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F2B73" w14:textId="3523DED1" w:rsidR="00F75D4D" w:rsidRPr="00481FA8" w:rsidRDefault="009C269B" w:rsidP="00481FA8">
      <w:pPr>
        <w:jc w:val="both"/>
        <w:rPr>
          <w:rFonts w:ascii="Arial" w:hAnsi="Arial" w:cs="Arial"/>
          <w:b/>
          <w:caps/>
          <w:sz w:val="24"/>
          <w:szCs w:val="24"/>
          <w:u w:val="single"/>
        </w:rPr>
      </w:pPr>
      <w:r w:rsidRPr="00481FA8">
        <w:rPr>
          <w:rFonts w:ascii="Arial" w:hAnsi="Arial" w:cs="Arial"/>
          <w:b/>
          <w:caps/>
          <w:sz w:val="24"/>
          <w:szCs w:val="24"/>
          <w:u w:val="single"/>
        </w:rPr>
        <w:t>Item 1620 Misc.: Termination Panel, 24 Fiber, with 250 ft Drop Cable</w:t>
      </w:r>
    </w:p>
    <w:p w14:paraId="58B2D62F" w14:textId="38ABE2AD" w:rsidR="009C269B" w:rsidRPr="00481FA8" w:rsidRDefault="009C269B" w:rsidP="00481FA8">
      <w:pPr>
        <w:jc w:val="both"/>
        <w:rPr>
          <w:rFonts w:ascii="Arial" w:hAnsi="Arial" w:cs="Arial"/>
          <w:b/>
          <w:caps/>
          <w:sz w:val="24"/>
          <w:szCs w:val="24"/>
          <w:u w:val="single"/>
        </w:rPr>
      </w:pPr>
      <w:r w:rsidRPr="00481FA8">
        <w:rPr>
          <w:rFonts w:ascii="Arial" w:hAnsi="Arial" w:cs="Arial"/>
          <w:b/>
          <w:caps/>
          <w:sz w:val="24"/>
          <w:szCs w:val="24"/>
          <w:u w:val="single"/>
        </w:rPr>
        <w:t>Item 1620 Misc.: Termination Panel, 24 Fiber, with 500 ft Drop Cable</w:t>
      </w:r>
    </w:p>
    <w:p w14:paraId="5FCFA935" w14:textId="30574167" w:rsidR="009C269B" w:rsidRPr="00481FA8" w:rsidRDefault="009C269B" w:rsidP="00481FA8">
      <w:pPr>
        <w:jc w:val="both"/>
        <w:rPr>
          <w:rFonts w:ascii="Arial" w:hAnsi="Arial" w:cs="Arial"/>
          <w:caps/>
          <w:sz w:val="24"/>
          <w:szCs w:val="24"/>
        </w:rPr>
      </w:pPr>
      <w:r w:rsidRPr="00481FA8">
        <w:rPr>
          <w:rFonts w:ascii="Arial" w:hAnsi="Arial" w:cs="Arial"/>
          <w:caps/>
          <w:sz w:val="24"/>
          <w:szCs w:val="24"/>
        </w:rPr>
        <w:t xml:space="preserve">The termination panel shall be furnished and installed in the traffic signal controller cabinet at the location shown on the plans. </w:t>
      </w:r>
      <w:r w:rsidR="00640D4C" w:rsidRPr="00481FA8">
        <w:rPr>
          <w:rFonts w:ascii="Arial" w:hAnsi="Arial" w:cs="Arial"/>
          <w:caps/>
          <w:sz w:val="24"/>
          <w:szCs w:val="24"/>
        </w:rPr>
        <w:t xml:space="preserve">The termination panel </w:t>
      </w:r>
      <w:r w:rsidR="0014546F">
        <w:rPr>
          <w:rFonts w:ascii="Arial" w:hAnsi="Arial" w:cs="Arial"/>
          <w:caps/>
          <w:sz w:val="24"/>
          <w:szCs w:val="24"/>
        </w:rPr>
        <w:t xml:space="preserve">ASSEMBLY SHALL </w:t>
      </w:r>
      <w:r w:rsidR="00017F52">
        <w:rPr>
          <w:rFonts w:ascii="Arial" w:hAnsi="Arial" w:cs="Arial"/>
          <w:caps/>
          <w:sz w:val="24"/>
          <w:szCs w:val="24"/>
        </w:rPr>
        <w:t xml:space="preserve">BE BY CORNING INC AND </w:t>
      </w:r>
      <w:r w:rsidR="0014546F">
        <w:rPr>
          <w:rFonts w:ascii="Arial" w:hAnsi="Arial" w:cs="Arial"/>
          <w:caps/>
          <w:sz w:val="24"/>
          <w:szCs w:val="24"/>
        </w:rPr>
        <w:t xml:space="preserve">INCLUDE A WALL-MOUNTABLE SINGLE-PANEL HOUSING (SPH) AND </w:t>
      </w:r>
      <w:r w:rsidR="00640D4C" w:rsidRPr="00481FA8">
        <w:rPr>
          <w:rFonts w:ascii="Arial" w:hAnsi="Arial" w:cs="Arial"/>
          <w:caps/>
          <w:sz w:val="24"/>
          <w:szCs w:val="24"/>
        </w:rPr>
        <w:t>a pre-</w:t>
      </w:r>
      <w:r w:rsidR="00D345C7">
        <w:rPr>
          <w:rFonts w:ascii="Arial" w:hAnsi="Arial" w:cs="Arial"/>
          <w:caps/>
          <w:sz w:val="24"/>
          <w:szCs w:val="24"/>
        </w:rPr>
        <w:t>connectorized</w:t>
      </w:r>
      <w:r w:rsidR="00D345C7" w:rsidRPr="00481FA8">
        <w:rPr>
          <w:rFonts w:ascii="Arial" w:hAnsi="Arial" w:cs="Arial"/>
          <w:caps/>
          <w:sz w:val="24"/>
          <w:szCs w:val="24"/>
        </w:rPr>
        <w:t xml:space="preserve"> </w:t>
      </w:r>
      <w:r w:rsidR="00640D4C" w:rsidRPr="00481FA8">
        <w:rPr>
          <w:rFonts w:ascii="Arial" w:hAnsi="Arial" w:cs="Arial"/>
          <w:caps/>
          <w:sz w:val="24"/>
          <w:szCs w:val="24"/>
        </w:rPr>
        <w:t>drop cable</w:t>
      </w:r>
      <w:r w:rsidR="00017F52">
        <w:rPr>
          <w:rFonts w:ascii="Arial" w:hAnsi="Arial" w:cs="Arial"/>
          <w:caps/>
          <w:sz w:val="24"/>
          <w:szCs w:val="24"/>
        </w:rPr>
        <w:t xml:space="preserve"> OF THE SPECIFIED LENGTH</w:t>
      </w:r>
      <w:r w:rsidR="00640D4C" w:rsidRPr="00481FA8">
        <w:rPr>
          <w:rFonts w:ascii="Arial" w:hAnsi="Arial" w:cs="Arial"/>
          <w:caps/>
          <w:sz w:val="24"/>
          <w:szCs w:val="24"/>
        </w:rPr>
        <w:t>.</w:t>
      </w:r>
    </w:p>
    <w:p w14:paraId="3C9B31D1" w14:textId="441E8C96" w:rsidR="009C269B" w:rsidRPr="00B567BE" w:rsidRDefault="00640D4C" w:rsidP="00B567BE">
      <w:pPr>
        <w:jc w:val="both"/>
        <w:rPr>
          <w:rFonts w:ascii="Arial" w:hAnsi="Arial" w:cs="Arial"/>
          <w:caps/>
          <w:sz w:val="24"/>
          <w:szCs w:val="24"/>
        </w:rPr>
      </w:pPr>
      <w:r w:rsidRPr="00481FA8">
        <w:rPr>
          <w:rFonts w:ascii="Arial" w:hAnsi="Arial" w:cs="Arial"/>
          <w:caps/>
          <w:sz w:val="24"/>
          <w:szCs w:val="24"/>
        </w:rPr>
        <w:t xml:space="preserve">The work as described will be measured as one unit for each installation specified, and shall include all materials, </w:t>
      </w:r>
      <w:r w:rsidR="00B567BE">
        <w:rPr>
          <w:rFonts w:ascii="Arial" w:hAnsi="Arial" w:cs="Arial"/>
          <w:caps/>
          <w:sz w:val="24"/>
          <w:szCs w:val="24"/>
        </w:rPr>
        <w:t xml:space="preserve">LABOR, </w:t>
      </w:r>
      <w:r w:rsidRPr="00481FA8">
        <w:rPr>
          <w:rFonts w:ascii="Arial" w:hAnsi="Arial" w:cs="Arial"/>
          <w:caps/>
          <w:sz w:val="24"/>
          <w:szCs w:val="24"/>
        </w:rPr>
        <w:t>equipment, testing, and incidentals, complete in place. Terminations, connections, and other misc</w:t>
      </w:r>
      <w:bookmarkStart w:id="0" w:name="_GoBack"/>
      <w:bookmarkEnd w:id="0"/>
      <w:r w:rsidRPr="00481FA8">
        <w:rPr>
          <w:rFonts w:ascii="Arial" w:hAnsi="Arial" w:cs="Arial"/>
          <w:caps/>
          <w:sz w:val="24"/>
          <w:szCs w:val="24"/>
        </w:rPr>
        <w:t>ellaneous items and materials shall be incidental to this work and no separate payment will be made.</w:t>
      </w:r>
      <w:r w:rsidR="00B567BE">
        <w:rPr>
          <w:rFonts w:ascii="Arial" w:hAnsi="Arial" w:cs="Arial"/>
          <w:caps/>
          <w:sz w:val="24"/>
          <w:szCs w:val="24"/>
        </w:rPr>
        <w:t xml:space="preserve"> </w:t>
      </w:r>
      <w:r w:rsidR="00E5441E">
        <w:rPr>
          <w:rFonts w:ascii="Arial" w:hAnsi="Arial" w:cs="Arial"/>
          <w:caps/>
          <w:color w:val="FF0000"/>
          <w:sz w:val="18"/>
          <w:szCs w:val="24"/>
        </w:rPr>
        <w:t>3</w:t>
      </w:r>
      <w:r w:rsidR="00D345C7">
        <w:rPr>
          <w:rFonts w:ascii="Arial" w:hAnsi="Arial" w:cs="Arial"/>
          <w:caps/>
          <w:color w:val="FF0000"/>
          <w:sz w:val="18"/>
          <w:szCs w:val="24"/>
        </w:rPr>
        <w:t>/</w:t>
      </w:r>
      <w:r w:rsidR="00E5441E">
        <w:rPr>
          <w:rFonts w:ascii="Arial" w:hAnsi="Arial" w:cs="Arial"/>
          <w:caps/>
          <w:color w:val="FF0000"/>
          <w:sz w:val="18"/>
          <w:szCs w:val="24"/>
        </w:rPr>
        <w:t>28</w:t>
      </w:r>
      <w:r w:rsidR="00B567BE" w:rsidRPr="003B5748">
        <w:rPr>
          <w:rFonts w:ascii="Arial" w:hAnsi="Arial" w:cs="Arial"/>
          <w:caps/>
          <w:color w:val="FF0000"/>
          <w:sz w:val="18"/>
          <w:szCs w:val="24"/>
        </w:rPr>
        <w:t>/2</w:t>
      </w:r>
      <w:r w:rsidR="00E5441E">
        <w:rPr>
          <w:rFonts w:ascii="Arial" w:hAnsi="Arial" w:cs="Arial"/>
          <w:caps/>
          <w:color w:val="FF0000"/>
          <w:sz w:val="18"/>
          <w:szCs w:val="24"/>
        </w:rPr>
        <w:t>5</w:t>
      </w:r>
    </w:p>
    <w:sectPr w:rsidR="009C269B" w:rsidRPr="00B56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69B"/>
    <w:rsid w:val="00017F52"/>
    <w:rsid w:val="0014546F"/>
    <w:rsid w:val="00295E4A"/>
    <w:rsid w:val="003B5748"/>
    <w:rsid w:val="00481FA8"/>
    <w:rsid w:val="00640D4C"/>
    <w:rsid w:val="00685D61"/>
    <w:rsid w:val="007013E4"/>
    <w:rsid w:val="00901A26"/>
    <w:rsid w:val="00931798"/>
    <w:rsid w:val="009C269B"/>
    <w:rsid w:val="00B567BE"/>
    <w:rsid w:val="00D345C7"/>
    <w:rsid w:val="00E5441E"/>
    <w:rsid w:val="00F4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EA331"/>
  <w15:chartTrackingRefBased/>
  <w15:docId w15:val="{E314AD63-2DC4-4B93-8D26-B09E313A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67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7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7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7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7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7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3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Krumel, Andrew D.</dc:creator>
  <cp:keywords/>
  <dc:description/>
  <cp:lastModifiedBy>Fowler, William J. (Jared)</cp:lastModifiedBy>
  <cp:revision>8</cp:revision>
  <dcterms:created xsi:type="dcterms:W3CDTF">2024-06-04T11:37:00Z</dcterms:created>
  <dcterms:modified xsi:type="dcterms:W3CDTF">2025-03-28T15:12:00Z</dcterms:modified>
</cp:coreProperties>
</file>